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C21BA0">
        <w:rPr>
          <w:rFonts w:ascii="Arial" w:hAnsi="Arial"/>
          <w:sz w:val="22"/>
          <w:szCs w:val="22"/>
        </w:rPr>
        <w:t>dokumentacij</w:t>
      </w:r>
      <w:r w:rsidR="001A534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1A5349" w:rsidRDefault="001A5349" w:rsidP="001A5349">
      <w:pPr>
        <w:pStyle w:val="Brezrazmikov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94133">
        <w:rPr>
          <w:rFonts w:ascii="Arial" w:hAnsi="Arial" w:cs="Arial"/>
          <w:b/>
        </w:rPr>
        <w:t>zdelav</w:t>
      </w:r>
      <w:r>
        <w:rPr>
          <w:rFonts w:ascii="Arial" w:hAnsi="Arial" w:cs="Arial"/>
          <w:b/>
        </w:rPr>
        <w:t>a dokumentacije za gradbeno dovoljenje (DGD) in</w:t>
      </w:r>
    </w:p>
    <w:p w:rsidR="001A5349" w:rsidRDefault="001A5349" w:rsidP="001A5349">
      <w:pPr>
        <w:pStyle w:val="Brezrazmikov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PZI dokumentacije za </w:t>
      </w:r>
      <w:bookmarkStart w:id="0" w:name="_GoBack"/>
      <w:bookmarkEnd w:id="0"/>
      <w:r>
        <w:rPr>
          <w:rFonts w:ascii="Arial" w:hAnsi="Arial" w:cs="Arial"/>
          <w:b/>
        </w:rPr>
        <w:t xml:space="preserve">most </w:t>
      </w:r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A5349"/>
    <w:rsid w:val="001B7AC6"/>
    <w:rsid w:val="003A7B16"/>
    <w:rsid w:val="00440BC0"/>
    <w:rsid w:val="00492ECE"/>
    <w:rsid w:val="00522343"/>
    <w:rsid w:val="005740FC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939B2"/>
    <w:rsid w:val="00B95AB4"/>
    <w:rsid w:val="00C21BA0"/>
    <w:rsid w:val="00C436C8"/>
    <w:rsid w:val="00C96558"/>
    <w:rsid w:val="00CB0B37"/>
    <w:rsid w:val="00DC6849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35A2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  <w:style w:type="paragraph" w:styleId="Brezrazmikov">
    <w:name w:val="No Spacing"/>
    <w:uiPriority w:val="1"/>
    <w:qFormat/>
    <w:rsid w:val="001A53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Picej Luka</cp:lastModifiedBy>
  <cp:revision>2</cp:revision>
  <cp:lastPrinted>2017-12-04T13:07:00Z</cp:lastPrinted>
  <dcterms:created xsi:type="dcterms:W3CDTF">2019-08-28T14:01:00Z</dcterms:created>
  <dcterms:modified xsi:type="dcterms:W3CDTF">2019-08-28T14:01:00Z</dcterms:modified>
</cp:coreProperties>
</file>